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D" w:rsidRPr="004055CF" w:rsidRDefault="00E742ED" w:rsidP="00E742ED">
      <w:pPr>
        <w:jc w:val="left"/>
      </w:pPr>
    </w:p>
    <w:p w:rsidR="00FB4329" w:rsidRPr="00E56CF8" w:rsidRDefault="00501DF1" w:rsidP="00991E35">
      <w:pPr>
        <w:jc w:val="center"/>
        <w:rPr>
          <w:rFonts w:asciiTheme="minorEastAsia" w:hAnsiTheme="minorEastAsia"/>
          <w:sz w:val="24"/>
        </w:rPr>
      </w:pPr>
      <w:r w:rsidRPr="00E56CF8">
        <w:rPr>
          <w:rFonts w:asciiTheme="minorEastAsia" w:hAnsiTheme="minorEastAsia" w:hint="eastAsia"/>
          <w:sz w:val="24"/>
        </w:rPr>
        <w:t>同等品</w:t>
      </w:r>
      <w:r w:rsidR="00185772" w:rsidRPr="00E56CF8">
        <w:rPr>
          <w:rFonts w:asciiTheme="minorEastAsia" w:hAnsiTheme="minorEastAsia" w:hint="eastAsia"/>
          <w:sz w:val="24"/>
        </w:rPr>
        <w:t>確認</w:t>
      </w:r>
      <w:r w:rsidR="0024048A" w:rsidRPr="00E56CF8">
        <w:rPr>
          <w:rFonts w:asciiTheme="minorEastAsia" w:hAnsiTheme="minorEastAsia" w:hint="eastAsia"/>
          <w:sz w:val="24"/>
        </w:rPr>
        <w:t>申請について</w:t>
      </w:r>
    </w:p>
    <w:p w:rsidR="00FB4329" w:rsidRPr="00E56CF8" w:rsidRDefault="00FB4329" w:rsidP="00E56CF8">
      <w:pPr>
        <w:ind w:firstLineChars="100" w:firstLine="237"/>
        <w:rPr>
          <w:rFonts w:asciiTheme="minorEastAsia" w:hAnsiTheme="minorEastAsia"/>
          <w:sz w:val="22"/>
        </w:rPr>
      </w:pPr>
    </w:p>
    <w:p w:rsidR="00FB4329" w:rsidRPr="00E56CF8" w:rsidRDefault="00FB4329" w:rsidP="00E56CF8">
      <w:pPr>
        <w:ind w:leftChars="200" w:left="1473" w:hangingChars="450" w:hanging="1020"/>
        <w:rPr>
          <w:rFonts w:asciiTheme="minorEastAsia" w:hAnsiTheme="minorEastAsia"/>
          <w:bCs/>
          <w:kern w:val="0"/>
          <w:sz w:val="22"/>
        </w:rPr>
      </w:pPr>
      <w:r w:rsidRPr="00E56CF8">
        <w:rPr>
          <w:rFonts w:asciiTheme="minorEastAsia" w:hAnsiTheme="minorEastAsia" w:hint="eastAsia"/>
          <w:bCs/>
        </w:rPr>
        <w:t>入札</w:t>
      </w:r>
      <w:r w:rsidRPr="00E56CF8">
        <w:rPr>
          <w:rFonts w:asciiTheme="minorEastAsia" w:hAnsiTheme="minorEastAsia"/>
          <w:bCs/>
        </w:rPr>
        <w:t>件名</w:t>
      </w:r>
      <w:r w:rsidRPr="00E56CF8">
        <w:rPr>
          <w:rFonts w:asciiTheme="minorEastAsia" w:hAnsiTheme="minorEastAsia" w:hint="eastAsia"/>
          <w:szCs w:val="21"/>
        </w:rPr>
        <w:t>：</w:t>
      </w:r>
      <w:r w:rsidR="00575145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>大和高田市立病院</w:t>
      </w:r>
      <w:r w:rsidR="00E56CF8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 xml:space="preserve">　</w:t>
      </w:r>
      <w:r w:rsidR="00062FAB">
        <w:rPr>
          <w:rFonts w:asciiTheme="minorEastAsia" w:hAnsiTheme="minorEastAsia" w:hint="eastAsia"/>
          <w:bCs/>
          <w:color w:val="000000"/>
          <w:kern w:val="0"/>
          <w:sz w:val="22"/>
        </w:rPr>
        <w:t>小児</w:t>
      </w:r>
      <w:r w:rsidR="00501DF1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 xml:space="preserve">ベッド等　</w:t>
      </w:r>
      <w:r w:rsidR="00575145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>賃貸借</w:t>
      </w:r>
    </w:p>
    <w:p w:rsidR="00263FB7" w:rsidRPr="00E56CF8" w:rsidRDefault="00263FB7" w:rsidP="00E56CF8">
      <w:pPr>
        <w:spacing w:beforeLines="50" w:before="214"/>
        <w:ind w:leftChars="200" w:left="1587" w:hangingChars="500" w:hanging="113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提出期限</w:t>
      </w:r>
      <w:r w:rsidRPr="00E56CF8">
        <w:rPr>
          <w:rFonts w:asciiTheme="minorEastAsia" w:hAnsiTheme="minorEastAsia" w:hint="eastAsia"/>
          <w:szCs w:val="21"/>
        </w:rPr>
        <w:t>：</w:t>
      </w:r>
      <w:r w:rsidR="00501DF1" w:rsidRPr="00E56CF8">
        <w:rPr>
          <w:rFonts w:asciiTheme="minorEastAsia" w:hAnsiTheme="minorEastAsia" w:hint="eastAsia"/>
          <w:bCs/>
        </w:rPr>
        <w:t>令和２</w:t>
      </w:r>
      <w:r w:rsidRPr="00E56CF8">
        <w:rPr>
          <w:rFonts w:asciiTheme="minorEastAsia" w:hAnsiTheme="minorEastAsia" w:hint="eastAsia"/>
          <w:bCs/>
        </w:rPr>
        <w:t>年</w:t>
      </w:r>
      <w:r w:rsidR="00501DF1" w:rsidRPr="00E56CF8">
        <w:rPr>
          <w:rFonts w:asciiTheme="minorEastAsia" w:hAnsiTheme="minorEastAsia" w:hint="eastAsia"/>
          <w:bCs/>
        </w:rPr>
        <w:t>９</w:t>
      </w:r>
      <w:r w:rsidRPr="00E56CF8">
        <w:rPr>
          <w:rFonts w:asciiTheme="minorEastAsia" w:hAnsiTheme="minorEastAsia" w:hint="eastAsia"/>
          <w:bCs/>
        </w:rPr>
        <w:t>月</w:t>
      </w:r>
      <w:r w:rsidR="00501DF1" w:rsidRPr="00E56CF8">
        <w:rPr>
          <w:rFonts w:asciiTheme="minorEastAsia" w:hAnsiTheme="minorEastAsia" w:hint="eastAsia"/>
          <w:bCs/>
        </w:rPr>
        <w:t>３</w:t>
      </w:r>
      <w:r w:rsidRPr="00E56CF8">
        <w:rPr>
          <w:rFonts w:asciiTheme="minorEastAsia" w:hAnsiTheme="minorEastAsia" w:hint="eastAsia"/>
          <w:bCs/>
        </w:rPr>
        <w:t>日（</w:t>
      </w:r>
      <w:r w:rsidR="00501DF1" w:rsidRPr="00E56CF8">
        <w:rPr>
          <w:rFonts w:asciiTheme="minorEastAsia" w:hAnsiTheme="minorEastAsia" w:hint="eastAsia"/>
          <w:bCs/>
        </w:rPr>
        <w:t>木</w:t>
      </w:r>
      <w:r w:rsidRPr="00E56CF8">
        <w:rPr>
          <w:rFonts w:asciiTheme="minorEastAsia" w:hAnsiTheme="minorEastAsia" w:hint="eastAsia"/>
          <w:bCs/>
        </w:rPr>
        <w:t>）午後５時</w:t>
      </w:r>
    </w:p>
    <w:p w:rsidR="005D5BE4" w:rsidRPr="00E56CF8" w:rsidRDefault="00263FB7" w:rsidP="00E56CF8">
      <w:pPr>
        <w:spacing w:beforeLines="50" w:before="214" w:line="300" w:lineRule="exact"/>
        <w:ind w:leftChars="200" w:left="1587" w:hangingChars="500" w:hanging="1134"/>
        <w:rPr>
          <w:rFonts w:asciiTheme="minorEastAsia" w:hAnsiTheme="minorEastAsia"/>
          <w:szCs w:val="21"/>
        </w:rPr>
      </w:pPr>
      <w:r w:rsidRPr="00E56CF8">
        <w:rPr>
          <w:rFonts w:asciiTheme="minorEastAsia" w:hAnsiTheme="minorEastAsia" w:hint="eastAsia"/>
          <w:bCs/>
        </w:rPr>
        <w:t>提出場所</w:t>
      </w:r>
      <w:r w:rsidRPr="00E56CF8">
        <w:rPr>
          <w:rFonts w:asciiTheme="minorEastAsia" w:hAnsiTheme="minorEastAsia" w:hint="eastAsia"/>
          <w:szCs w:val="21"/>
        </w:rPr>
        <w:t>：</w:t>
      </w:r>
      <w:r w:rsidR="005D5BE4" w:rsidRPr="00E56CF8">
        <w:rPr>
          <w:rFonts w:asciiTheme="minorEastAsia" w:hAnsiTheme="minorEastAsia" w:hint="eastAsia"/>
          <w:szCs w:val="21"/>
        </w:rPr>
        <w:t>奈良県</w:t>
      </w:r>
      <w:r w:rsidR="005D5BE4" w:rsidRPr="00E56CF8">
        <w:rPr>
          <w:rFonts w:asciiTheme="minorEastAsia" w:hAnsiTheme="minorEastAsia"/>
          <w:szCs w:val="21"/>
        </w:rPr>
        <w:t>大和高田市礒野北町１－１</w:t>
      </w:r>
    </w:p>
    <w:p w:rsidR="00263FB7" w:rsidRPr="00E56CF8" w:rsidRDefault="00263FB7" w:rsidP="005D5BE4">
      <w:pPr>
        <w:spacing w:beforeLines="50" w:before="214" w:line="300" w:lineRule="exact"/>
        <w:ind w:leftChars="700" w:left="158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大和高田市</w:t>
      </w:r>
      <w:r w:rsidR="006A7B8A" w:rsidRPr="00E56CF8">
        <w:rPr>
          <w:rFonts w:asciiTheme="minorEastAsia" w:hAnsiTheme="minorEastAsia" w:hint="eastAsia"/>
          <w:bCs/>
        </w:rPr>
        <w:t xml:space="preserve">立病院　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6A7B8A" w:rsidRPr="00E56CF8">
        <w:rPr>
          <w:rFonts w:asciiTheme="minorEastAsia" w:hAnsiTheme="minorEastAsia"/>
          <w:bCs/>
        </w:rPr>
        <w:t>課</w:t>
      </w:r>
      <w:r w:rsidRPr="00E56CF8">
        <w:rPr>
          <w:rFonts w:asciiTheme="minorEastAsia" w:hAnsiTheme="minorEastAsia" w:hint="eastAsia"/>
          <w:bCs/>
        </w:rPr>
        <w:t>（※郵送</w:t>
      </w:r>
      <w:r w:rsidR="00B70554" w:rsidRPr="00E56CF8">
        <w:rPr>
          <w:rFonts w:asciiTheme="minorEastAsia" w:hAnsiTheme="minorEastAsia" w:hint="eastAsia"/>
          <w:bCs/>
        </w:rPr>
        <w:t>不可</w:t>
      </w:r>
      <w:r w:rsidRPr="00E56CF8">
        <w:rPr>
          <w:rFonts w:asciiTheme="minorEastAsia" w:hAnsiTheme="minorEastAsia" w:hint="eastAsia"/>
          <w:bCs/>
        </w:rPr>
        <w:t>）</w:t>
      </w:r>
    </w:p>
    <w:p w:rsidR="00480195" w:rsidRPr="00E56CF8" w:rsidRDefault="00263FB7" w:rsidP="00E56CF8">
      <w:pPr>
        <w:spacing w:beforeLines="50" w:before="214"/>
        <w:ind w:leftChars="200" w:left="2287" w:hangingChars="500" w:hanging="183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  <w:spacing w:val="70"/>
          <w:kern w:val="0"/>
          <w:fitText w:val="908" w:id="991189248"/>
        </w:rPr>
        <w:t>提出</w:t>
      </w:r>
      <w:r w:rsidRPr="00E56CF8">
        <w:rPr>
          <w:rFonts w:asciiTheme="minorEastAsia" w:hAnsiTheme="minorEastAsia" w:hint="eastAsia"/>
          <w:bCs/>
          <w:spacing w:val="-1"/>
          <w:kern w:val="0"/>
          <w:fitText w:val="908" w:id="991189248"/>
        </w:rPr>
        <w:t>物</w:t>
      </w:r>
      <w:r w:rsidRPr="00E56CF8">
        <w:rPr>
          <w:rFonts w:asciiTheme="minorEastAsia" w:hAnsiTheme="minorEastAsia" w:hint="eastAsia"/>
          <w:szCs w:val="21"/>
        </w:rPr>
        <w:t>：</w:t>
      </w:r>
      <w:r w:rsidR="004055CF" w:rsidRPr="00E56CF8">
        <w:rPr>
          <w:rFonts w:asciiTheme="minorEastAsia" w:hAnsiTheme="minorEastAsia" w:hint="eastAsia"/>
          <w:szCs w:val="21"/>
        </w:rPr>
        <w:t>（１）</w:t>
      </w:r>
      <w:r w:rsidRPr="00E56CF8">
        <w:rPr>
          <w:rFonts w:asciiTheme="minorEastAsia" w:hAnsiTheme="minorEastAsia" w:hint="eastAsia"/>
          <w:szCs w:val="21"/>
        </w:rPr>
        <w:t>「</w:t>
      </w:r>
      <w:r w:rsidR="00991E35" w:rsidRPr="00E56CF8">
        <w:rPr>
          <w:rFonts w:asciiTheme="minorEastAsia" w:hAnsiTheme="minorEastAsia" w:hint="eastAsia"/>
          <w:szCs w:val="21"/>
        </w:rPr>
        <w:t>同等品</w:t>
      </w:r>
      <w:r w:rsidRPr="00E56CF8">
        <w:rPr>
          <w:rFonts w:asciiTheme="minorEastAsia" w:hAnsiTheme="minorEastAsia" w:hint="eastAsia"/>
          <w:bCs/>
        </w:rPr>
        <w:t>確認申請書」</w:t>
      </w:r>
    </w:p>
    <w:p w:rsidR="00480195" w:rsidRPr="00E56CF8" w:rsidRDefault="004055CF" w:rsidP="00E56CF8">
      <w:pPr>
        <w:ind w:firstLineChars="650" w:firstLine="147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（２）</w:t>
      </w:r>
      <w:r w:rsidR="00142048" w:rsidRPr="00E56CF8">
        <w:rPr>
          <w:rFonts w:asciiTheme="minorEastAsia" w:hAnsiTheme="minorEastAsia" w:hint="eastAsia"/>
          <w:bCs/>
        </w:rPr>
        <w:t>「</w:t>
      </w:r>
      <w:r w:rsidR="00575145" w:rsidRPr="00E56CF8">
        <w:rPr>
          <w:rFonts w:asciiTheme="minorEastAsia" w:hAnsiTheme="minorEastAsia" w:hint="eastAsia"/>
          <w:bCs/>
        </w:rPr>
        <w:t>借上</w:t>
      </w:r>
      <w:r w:rsidR="00142048" w:rsidRPr="00E56CF8">
        <w:rPr>
          <w:rFonts w:asciiTheme="minorEastAsia" w:hAnsiTheme="minorEastAsia" w:hint="eastAsia"/>
          <w:bCs/>
        </w:rPr>
        <w:t>予定商品明細書」（任意様式）</w:t>
      </w:r>
    </w:p>
    <w:p w:rsidR="00F74765" w:rsidRPr="00E56CF8" w:rsidRDefault="004055CF" w:rsidP="00E56CF8">
      <w:pPr>
        <w:ind w:firstLineChars="650" w:firstLine="147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（３）</w:t>
      </w:r>
      <w:r w:rsidR="004177B9" w:rsidRPr="00E56CF8">
        <w:rPr>
          <w:rFonts w:asciiTheme="minorEastAsia" w:hAnsiTheme="minorEastAsia" w:hint="eastAsia"/>
          <w:bCs/>
        </w:rPr>
        <w:t>「サンプル」または</w:t>
      </w:r>
      <w:r w:rsidR="00263FB7" w:rsidRPr="00E56CF8">
        <w:rPr>
          <w:rFonts w:asciiTheme="minorEastAsia" w:hAnsiTheme="minorEastAsia" w:hint="eastAsia"/>
          <w:bCs/>
        </w:rPr>
        <w:t>「カタログ」</w:t>
      </w:r>
    </w:p>
    <w:p w:rsidR="00CE0BDE" w:rsidRPr="00E56CF8" w:rsidRDefault="00F74765" w:rsidP="00E56CF8">
      <w:pPr>
        <w:ind w:leftChars="800" w:left="2041" w:hangingChars="100" w:hanging="22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※　製品のメーカー、型番等が確認出来るカタログを添付</w:t>
      </w:r>
      <w:r w:rsidR="00C64DEC" w:rsidRPr="00E56CF8">
        <w:rPr>
          <w:rFonts w:asciiTheme="minorEastAsia" w:hAnsiTheme="minorEastAsia" w:hint="eastAsia"/>
          <w:bCs/>
        </w:rPr>
        <w:t>して</w:t>
      </w:r>
      <w:r w:rsidR="00C64DEC" w:rsidRPr="00E56CF8">
        <w:rPr>
          <w:rFonts w:asciiTheme="minorEastAsia" w:hAnsiTheme="minorEastAsia" w:hint="eastAsia"/>
        </w:rPr>
        <w:t>下さい</w:t>
      </w:r>
      <w:r w:rsidRPr="00E56CF8">
        <w:rPr>
          <w:rFonts w:asciiTheme="minorEastAsia" w:hAnsiTheme="minorEastAsia" w:hint="eastAsia"/>
          <w:bCs/>
        </w:rPr>
        <w:t>。</w:t>
      </w:r>
    </w:p>
    <w:p w:rsidR="00E42F64" w:rsidRPr="00E56CF8" w:rsidRDefault="00991E35" w:rsidP="00E56CF8">
      <w:pPr>
        <w:ind w:leftChars="200" w:left="2040" w:hangingChars="700" w:hanging="1587"/>
        <w:rPr>
          <w:rFonts w:asciiTheme="minorEastAsia" w:hAnsiTheme="minorEastAsia"/>
        </w:rPr>
      </w:pPr>
      <w:r w:rsidRPr="00E56CF8">
        <w:rPr>
          <w:rFonts w:asciiTheme="minorEastAsia" w:hAnsiTheme="minorEastAsia" w:hint="eastAsia"/>
        </w:rPr>
        <w:t>同等品</w:t>
      </w:r>
      <w:r w:rsidR="00ED7DFD" w:rsidRPr="00E56CF8">
        <w:rPr>
          <w:rFonts w:asciiTheme="minorEastAsia" w:hAnsiTheme="minorEastAsia"/>
        </w:rPr>
        <w:t>の定義：</w:t>
      </w:r>
      <w:r w:rsidR="00E42F64" w:rsidRPr="00E56CF8">
        <w:rPr>
          <w:rFonts w:asciiTheme="minorEastAsia" w:hAnsiTheme="minorEastAsia" w:hint="eastAsia"/>
        </w:rPr>
        <w:t xml:space="preserve">　</w:t>
      </w:r>
    </w:p>
    <w:p w:rsidR="00ED7DFD" w:rsidRPr="00E56CF8" w:rsidRDefault="00991E35" w:rsidP="00E56CF8">
      <w:pPr>
        <w:ind w:leftChars="700" w:left="1587" w:firstLineChars="100" w:firstLine="227"/>
        <w:rPr>
          <w:rFonts w:asciiTheme="minorEastAsia" w:hAnsiTheme="minorEastAsia"/>
          <w:color w:val="FF0000"/>
        </w:rPr>
      </w:pPr>
      <w:r w:rsidRPr="00E56CF8">
        <w:rPr>
          <w:rFonts w:asciiTheme="minorEastAsia" w:hAnsiTheme="minorEastAsia" w:hint="eastAsia"/>
        </w:rPr>
        <w:t>同等品</w:t>
      </w:r>
      <w:r w:rsidR="00E42F64" w:rsidRPr="00E56CF8">
        <w:rPr>
          <w:rFonts w:asciiTheme="minorEastAsia" w:hAnsiTheme="minorEastAsia"/>
        </w:rPr>
        <w:t>とは、規格（</w:t>
      </w:r>
      <w:r w:rsidR="00E42F64" w:rsidRPr="00E56CF8">
        <w:rPr>
          <w:rFonts w:asciiTheme="minorEastAsia" w:hAnsiTheme="minorEastAsia" w:hint="eastAsia"/>
        </w:rPr>
        <w:t>形状</w:t>
      </w:r>
      <w:r w:rsidR="00E42F64" w:rsidRPr="00E56CF8">
        <w:rPr>
          <w:rFonts w:asciiTheme="minorEastAsia" w:hAnsiTheme="minorEastAsia"/>
        </w:rPr>
        <w:t>、材質）・品質・性能</w:t>
      </w:r>
      <w:r w:rsidRPr="00E56CF8">
        <w:rPr>
          <w:rFonts w:asciiTheme="minorEastAsia" w:hAnsiTheme="minorEastAsia" w:hint="eastAsia"/>
        </w:rPr>
        <w:t>・構成</w:t>
      </w:r>
      <w:r w:rsidR="00E42F64" w:rsidRPr="00E56CF8">
        <w:rPr>
          <w:rFonts w:asciiTheme="minorEastAsia" w:hAnsiTheme="minorEastAsia"/>
        </w:rPr>
        <w:t>が</w:t>
      </w:r>
      <w:r w:rsidR="00E42F64" w:rsidRPr="00E56CF8">
        <w:rPr>
          <w:rFonts w:asciiTheme="minorEastAsia" w:hAnsiTheme="minorEastAsia" w:hint="eastAsia"/>
        </w:rPr>
        <w:t>例示</w:t>
      </w:r>
      <w:r w:rsidR="00E42F64" w:rsidRPr="00E56CF8">
        <w:rPr>
          <w:rFonts w:asciiTheme="minorEastAsia" w:hAnsiTheme="minorEastAsia"/>
        </w:rPr>
        <w:t>品と同等以上であ</w:t>
      </w:r>
      <w:r w:rsidRPr="00E56CF8">
        <w:rPr>
          <w:rFonts w:asciiTheme="minorEastAsia" w:hAnsiTheme="minorEastAsia" w:hint="eastAsia"/>
        </w:rPr>
        <w:t>ること。または、例示品と使用上相互に匹敵するものであることとする。</w:t>
      </w:r>
    </w:p>
    <w:p w:rsidR="00501DF1" w:rsidRPr="00E56CF8" w:rsidRDefault="00263FB7" w:rsidP="00E56CF8">
      <w:pPr>
        <w:ind w:leftChars="200" w:left="1813" w:hangingChars="600" w:hanging="1360"/>
        <w:rPr>
          <w:rFonts w:asciiTheme="minorEastAsia" w:hAnsiTheme="minorEastAsia" w:cs="Times New Roman"/>
        </w:rPr>
      </w:pPr>
      <w:r w:rsidRPr="00E56CF8">
        <w:rPr>
          <w:rFonts w:asciiTheme="minorEastAsia" w:hAnsiTheme="minorEastAsia" w:hint="eastAsia"/>
          <w:bCs/>
        </w:rPr>
        <w:t>審査結果：</w:t>
      </w:r>
      <w:r w:rsidR="00BB6070" w:rsidRPr="00E56CF8">
        <w:rPr>
          <w:rFonts w:asciiTheme="minorEastAsia" w:hAnsiTheme="minorEastAsia" w:hint="eastAsia"/>
          <w:bCs/>
        </w:rPr>
        <w:t xml:space="preserve">　</w:t>
      </w:r>
      <w:r w:rsidR="00501DF1" w:rsidRPr="00E56CF8">
        <w:rPr>
          <w:rFonts w:asciiTheme="minorEastAsia" w:hAnsiTheme="minorEastAsia" w:hint="eastAsia"/>
          <w:bCs/>
        </w:rPr>
        <w:t>令和２</w:t>
      </w:r>
      <w:r w:rsidRPr="00E56CF8">
        <w:rPr>
          <w:rFonts w:asciiTheme="minorEastAsia" w:hAnsiTheme="minorEastAsia" w:hint="eastAsia"/>
          <w:bCs/>
        </w:rPr>
        <w:t>年</w:t>
      </w:r>
      <w:r w:rsidR="00501DF1" w:rsidRPr="00E56CF8">
        <w:rPr>
          <w:rFonts w:asciiTheme="minorEastAsia" w:hAnsiTheme="minorEastAsia" w:hint="eastAsia"/>
          <w:bCs/>
        </w:rPr>
        <w:t>９</w:t>
      </w:r>
      <w:r w:rsidRPr="00E56CF8">
        <w:rPr>
          <w:rFonts w:asciiTheme="minorEastAsia" w:hAnsiTheme="minorEastAsia" w:hint="eastAsia"/>
          <w:bCs/>
        </w:rPr>
        <w:t>月</w:t>
      </w:r>
      <w:r w:rsidR="00501DF1" w:rsidRPr="00E56CF8">
        <w:rPr>
          <w:rFonts w:asciiTheme="minorEastAsia" w:hAnsiTheme="minorEastAsia" w:hint="eastAsia"/>
          <w:bCs/>
        </w:rPr>
        <w:t>７</w:t>
      </w:r>
      <w:r w:rsidRPr="00E56CF8">
        <w:rPr>
          <w:rFonts w:asciiTheme="minorEastAsia" w:hAnsiTheme="minorEastAsia" w:hint="eastAsia"/>
          <w:bCs/>
        </w:rPr>
        <w:t>日（</w:t>
      </w:r>
      <w:r w:rsidR="00501DF1" w:rsidRPr="00E56CF8">
        <w:rPr>
          <w:rFonts w:asciiTheme="minorEastAsia" w:hAnsiTheme="minorEastAsia" w:hint="eastAsia"/>
          <w:bCs/>
        </w:rPr>
        <w:t>月</w:t>
      </w:r>
      <w:r w:rsidRPr="00E56CF8">
        <w:rPr>
          <w:rFonts w:asciiTheme="minorEastAsia" w:hAnsiTheme="minorEastAsia" w:hint="eastAsia"/>
          <w:bCs/>
        </w:rPr>
        <w:t>）午後５時までに、</w:t>
      </w:r>
      <w:r w:rsidR="00501DF1" w:rsidRPr="00E56CF8">
        <w:rPr>
          <w:rFonts w:asciiTheme="minorEastAsia" w:hAnsiTheme="minorEastAsia" w:cs="Times New Roman" w:hint="eastAsia"/>
        </w:rPr>
        <w:t xml:space="preserve">大和高田市立病院　</w:t>
      </w:r>
      <w:r w:rsidR="00991E35" w:rsidRPr="00E56CF8">
        <w:rPr>
          <w:rFonts w:asciiTheme="minorEastAsia" w:hAnsiTheme="minorEastAsia" w:cs="Times New Roman" w:hint="eastAsia"/>
        </w:rPr>
        <w:t>管理課から随時、</w:t>
      </w:r>
      <w:r w:rsidR="00501DF1" w:rsidRPr="00E56CF8">
        <w:rPr>
          <w:rFonts w:asciiTheme="minorEastAsia" w:hAnsiTheme="minorEastAsia" w:cs="Times New Roman" w:hint="eastAsia"/>
        </w:rPr>
        <w:t>電話連絡を入れます。</w:t>
      </w:r>
    </w:p>
    <w:p w:rsidR="00263FB7" w:rsidRPr="00E56CF8" w:rsidRDefault="00501DF1" w:rsidP="00E56CF8">
      <w:pPr>
        <w:spacing w:beforeLines="50" w:before="214"/>
        <w:ind w:leftChars="700" w:left="1587" w:firstLineChars="100" w:firstLine="22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cs="Times New Roman" w:hint="eastAsia"/>
        </w:rPr>
        <w:t>※その際、　大和高田市立病院　管理課が発行する「同等品確認済証」について、同課で受取か郵送希望の確認をします。</w:t>
      </w:r>
    </w:p>
    <w:p w:rsidR="0032489C" w:rsidRPr="00E56CF8" w:rsidRDefault="0032489C" w:rsidP="00E56CF8">
      <w:pPr>
        <w:spacing w:beforeLines="50" w:before="214"/>
        <w:ind w:leftChars="200" w:left="1813" w:hangingChars="600" w:hanging="1360"/>
        <w:rPr>
          <w:rFonts w:asciiTheme="minorEastAsia" w:hAnsiTheme="minorEastAsia"/>
          <w:bCs/>
          <w:szCs w:val="20"/>
        </w:rPr>
      </w:pPr>
      <w:r w:rsidRPr="00E56CF8">
        <w:rPr>
          <w:rFonts w:asciiTheme="minorEastAsia" w:hAnsiTheme="minorEastAsia" w:hint="eastAsia"/>
          <w:bCs/>
          <w:kern w:val="0"/>
        </w:rPr>
        <w:t>特記事項</w:t>
      </w:r>
      <w:r w:rsidR="00C41238" w:rsidRPr="00E56CF8">
        <w:rPr>
          <w:rFonts w:asciiTheme="minorEastAsia" w:hAnsiTheme="minorEastAsia" w:hint="eastAsia"/>
          <w:bCs/>
          <w:kern w:val="0"/>
        </w:rPr>
        <w:t>：</w:t>
      </w:r>
      <w:r w:rsidR="004055CF" w:rsidRPr="00E56CF8">
        <w:rPr>
          <w:rFonts w:asciiTheme="minorEastAsia" w:hAnsiTheme="minorEastAsia" w:hint="eastAsia"/>
          <w:szCs w:val="21"/>
        </w:rPr>
        <w:t>１．</w:t>
      </w:r>
      <w:r w:rsidR="0022470A" w:rsidRPr="00E56CF8">
        <w:rPr>
          <w:rFonts w:asciiTheme="minorEastAsia" w:hAnsiTheme="minorEastAsia" w:hint="eastAsia"/>
          <w:szCs w:val="21"/>
        </w:rPr>
        <w:t xml:space="preserve">　</w:t>
      </w:r>
      <w:r w:rsidR="00991E35" w:rsidRPr="00E56CF8">
        <w:rPr>
          <w:rFonts w:asciiTheme="minorEastAsia" w:hAnsiTheme="minorEastAsia" w:hint="eastAsia"/>
          <w:szCs w:val="20"/>
        </w:rPr>
        <w:t>同等品</w:t>
      </w:r>
      <w:r w:rsidR="005A746D" w:rsidRPr="00E56CF8">
        <w:rPr>
          <w:rFonts w:asciiTheme="minorEastAsia" w:hAnsiTheme="minorEastAsia" w:hint="eastAsia"/>
          <w:szCs w:val="20"/>
        </w:rPr>
        <w:t>確認の審査は、申請毎（個々）に行い、審査結果が出次第、申請者に対し遅滞なく</w:t>
      </w:r>
      <w:r w:rsidR="005A746D" w:rsidRPr="00E56CF8">
        <w:rPr>
          <w:rFonts w:asciiTheme="minorEastAsia" w:hAnsiTheme="minorEastAsia" w:hint="eastAsia"/>
          <w:bCs/>
          <w:szCs w:val="20"/>
        </w:rPr>
        <w:t>連絡いたします</w:t>
      </w:r>
      <w:r w:rsidR="0090556C" w:rsidRPr="00E56CF8">
        <w:rPr>
          <w:rFonts w:asciiTheme="minorEastAsia" w:hAnsiTheme="minorEastAsia" w:hint="eastAsia"/>
          <w:szCs w:val="20"/>
        </w:rPr>
        <w:t>。また、</w:t>
      </w:r>
      <w:r w:rsidR="00991E35" w:rsidRPr="00E56CF8">
        <w:rPr>
          <w:rFonts w:asciiTheme="minorEastAsia" w:hAnsiTheme="minorEastAsia" w:hint="eastAsia"/>
          <w:bCs/>
        </w:rPr>
        <w:t>同等品</w:t>
      </w:r>
      <w:r w:rsidR="00DF5166" w:rsidRPr="00E56CF8">
        <w:rPr>
          <w:rFonts w:asciiTheme="minorEastAsia" w:hAnsiTheme="minorEastAsia" w:hint="eastAsia"/>
          <w:bCs/>
        </w:rPr>
        <w:t>確認申請の結果が不適合となった場合は、</w:t>
      </w:r>
      <w:r w:rsidR="006A7B8A" w:rsidRPr="00E56CF8">
        <w:rPr>
          <w:rFonts w:asciiTheme="minorEastAsia" w:hAnsiTheme="minorEastAsia" w:hint="eastAsia"/>
          <w:bCs/>
        </w:rPr>
        <w:t>市立病院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6A7B8A" w:rsidRPr="00E56CF8">
        <w:rPr>
          <w:rFonts w:asciiTheme="minorEastAsia" w:hAnsiTheme="minorEastAsia"/>
          <w:bCs/>
        </w:rPr>
        <w:t>課</w:t>
      </w:r>
      <w:r w:rsidR="00DF5166" w:rsidRPr="00E56CF8">
        <w:rPr>
          <w:rFonts w:asciiTheme="minorEastAsia" w:hAnsiTheme="minorEastAsia" w:hint="eastAsia"/>
          <w:bCs/>
        </w:rPr>
        <w:t>担当職員の指定する日まで、申請内容の変更が可能です</w:t>
      </w:r>
      <w:r w:rsidR="005A746D" w:rsidRPr="00E56CF8">
        <w:rPr>
          <w:rFonts w:asciiTheme="minorEastAsia" w:hAnsiTheme="minorEastAsia" w:hint="eastAsia"/>
          <w:bCs/>
          <w:szCs w:val="20"/>
        </w:rPr>
        <w:t>。</w:t>
      </w:r>
    </w:p>
    <w:p w:rsidR="005A746D" w:rsidRPr="00E56CF8" w:rsidRDefault="004055CF" w:rsidP="00E56CF8">
      <w:pPr>
        <w:ind w:leftChars="700" w:left="1814" w:hangingChars="100" w:hanging="227"/>
        <w:rPr>
          <w:rFonts w:asciiTheme="minorEastAsia" w:hAnsiTheme="minorEastAsia"/>
          <w:bCs/>
          <w:szCs w:val="20"/>
        </w:rPr>
      </w:pPr>
      <w:r w:rsidRPr="00E56CF8">
        <w:rPr>
          <w:rFonts w:asciiTheme="minorEastAsia" w:hAnsiTheme="minorEastAsia" w:hint="eastAsia"/>
          <w:bCs/>
          <w:szCs w:val="20"/>
        </w:rPr>
        <w:t>２</w:t>
      </w:r>
      <w:r w:rsidRPr="00E56CF8">
        <w:rPr>
          <w:rFonts w:asciiTheme="minorEastAsia" w:hAnsiTheme="minorEastAsia"/>
          <w:bCs/>
          <w:szCs w:val="20"/>
        </w:rPr>
        <w:t>．</w:t>
      </w:r>
      <w:r w:rsidR="0022470A" w:rsidRPr="00E56CF8">
        <w:rPr>
          <w:rFonts w:asciiTheme="minorEastAsia" w:hAnsiTheme="minorEastAsia" w:hint="eastAsia"/>
          <w:bCs/>
          <w:szCs w:val="20"/>
        </w:rPr>
        <w:t xml:space="preserve">　上記の</w:t>
      </w:r>
      <w:r w:rsidR="0022470A" w:rsidRPr="00E56CF8">
        <w:rPr>
          <w:rFonts w:asciiTheme="minorEastAsia" w:hAnsiTheme="minorEastAsia" w:hint="eastAsia"/>
          <w:bCs/>
        </w:rPr>
        <w:t>提出</w:t>
      </w:r>
      <w:r w:rsidR="0022470A" w:rsidRPr="00E56CF8">
        <w:rPr>
          <w:rFonts w:asciiTheme="minorEastAsia" w:hAnsiTheme="minorEastAsia" w:hint="eastAsia"/>
          <w:bCs/>
          <w:szCs w:val="20"/>
        </w:rPr>
        <w:t>期限までに提出のない場合は、</w:t>
      </w:r>
      <w:r w:rsidR="0032066C">
        <w:rPr>
          <w:rFonts w:asciiTheme="minorEastAsia" w:hAnsiTheme="minorEastAsia" w:hint="eastAsia"/>
          <w:bCs/>
          <w:sz w:val="20"/>
          <w:szCs w:val="20"/>
        </w:rPr>
        <w:t>例示</w:t>
      </w:r>
      <w:r w:rsidR="00186292" w:rsidRPr="00E56CF8">
        <w:rPr>
          <w:rFonts w:asciiTheme="minorEastAsia" w:hAnsiTheme="minorEastAsia" w:hint="eastAsia"/>
          <w:bCs/>
          <w:sz w:val="20"/>
          <w:szCs w:val="20"/>
        </w:rPr>
        <w:t>品</w:t>
      </w:r>
      <w:r w:rsidR="00DF5166" w:rsidRPr="00E56CF8">
        <w:rPr>
          <w:rFonts w:asciiTheme="minorEastAsia" w:hAnsiTheme="minorEastAsia" w:hint="eastAsia"/>
          <w:bCs/>
          <w:sz w:val="20"/>
          <w:szCs w:val="20"/>
        </w:rPr>
        <w:t>以外で入札することができません</w:t>
      </w:r>
      <w:r w:rsidR="003F554D" w:rsidRPr="00E56CF8">
        <w:rPr>
          <w:rFonts w:asciiTheme="minorEastAsia" w:hAnsiTheme="minorEastAsia" w:hint="eastAsia"/>
          <w:bCs/>
          <w:szCs w:val="20"/>
        </w:rPr>
        <w:t>。</w:t>
      </w:r>
    </w:p>
    <w:p w:rsidR="004177B9" w:rsidRDefault="004055CF" w:rsidP="00E56CF8">
      <w:pPr>
        <w:ind w:leftChars="700" w:left="1814" w:hangingChars="100" w:hanging="227"/>
        <w:rPr>
          <w:rFonts w:asciiTheme="minorEastAsia" w:hAnsiTheme="minorEastAsia"/>
          <w:sz w:val="20"/>
          <w:szCs w:val="20"/>
        </w:rPr>
      </w:pPr>
      <w:r w:rsidRPr="00E56CF8">
        <w:rPr>
          <w:rFonts w:asciiTheme="minorEastAsia" w:hAnsiTheme="minorEastAsia" w:hint="eastAsia"/>
          <w:bCs/>
          <w:szCs w:val="20"/>
        </w:rPr>
        <w:t>３</w:t>
      </w:r>
      <w:r w:rsidRPr="00E56CF8">
        <w:rPr>
          <w:rFonts w:asciiTheme="minorEastAsia" w:hAnsiTheme="minorEastAsia"/>
          <w:bCs/>
          <w:szCs w:val="20"/>
        </w:rPr>
        <w:t>．</w:t>
      </w:r>
      <w:r w:rsidR="00816E4D" w:rsidRPr="00E56CF8">
        <w:rPr>
          <w:rFonts w:asciiTheme="minorEastAsia" w:hAnsiTheme="minorEastAsia" w:hint="eastAsia"/>
          <w:bCs/>
          <w:szCs w:val="20"/>
        </w:rPr>
        <w:t xml:space="preserve">　</w:t>
      </w:r>
      <w:r w:rsidR="006A7B8A" w:rsidRPr="00E56CF8">
        <w:rPr>
          <w:rFonts w:asciiTheme="minorEastAsia" w:hAnsiTheme="minorEastAsia" w:hint="eastAsia"/>
          <w:bCs/>
        </w:rPr>
        <w:t>市立病院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5D5BE4" w:rsidRPr="00E56CF8">
        <w:rPr>
          <w:rFonts w:asciiTheme="minorEastAsia" w:hAnsiTheme="minorEastAsia"/>
          <w:bCs/>
        </w:rPr>
        <w:t>課</w:t>
      </w:r>
      <w:r w:rsidR="00816E4D" w:rsidRPr="00E56CF8">
        <w:rPr>
          <w:rFonts w:asciiTheme="minorEastAsia" w:hAnsiTheme="minorEastAsia" w:hint="eastAsia"/>
          <w:bCs/>
          <w:szCs w:val="20"/>
        </w:rPr>
        <w:t>から受領した「</w:t>
      </w:r>
      <w:r w:rsidR="00991E35" w:rsidRPr="00E56CF8">
        <w:rPr>
          <w:rFonts w:asciiTheme="minorEastAsia" w:hAnsiTheme="minorEastAsia" w:hint="eastAsia"/>
          <w:szCs w:val="20"/>
        </w:rPr>
        <w:t>同等品</w:t>
      </w:r>
      <w:r w:rsidRPr="00E56CF8">
        <w:rPr>
          <w:rFonts w:asciiTheme="minorEastAsia" w:hAnsiTheme="minorEastAsia" w:hint="eastAsia"/>
          <w:szCs w:val="20"/>
        </w:rPr>
        <w:t>確認済</w:t>
      </w:r>
      <w:r w:rsidR="00DF5166" w:rsidRPr="00E56CF8">
        <w:rPr>
          <w:rFonts w:asciiTheme="minorEastAsia" w:hAnsiTheme="minorEastAsia" w:hint="eastAsia"/>
          <w:bCs/>
          <w:szCs w:val="20"/>
        </w:rPr>
        <w:t>証」</w:t>
      </w:r>
      <w:r w:rsidR="00DF5166" w:rsidRPr="00E56CF8">
        <w:rPr>
          <w:rFonts w:asciiTheme="minorEastAsia" w:hAnsiTheme="minorEastAsia" w:hint="eastAsia"/>
          <w:sz w:val="20"/>
          <w:szCs w:val="20"/>
        </w:rPr>
        <w:t>を入札書と同封の上、入札してください。</w:t>
      </w: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Pr="00F4519F" w:rsidRDefault="00F4519F" w:rsidP="00F451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38"/>
          <w:kern w:val="0"/>
          <w:sz w:val="26"/>
          <w:szCs w:val="26"/>
        </w:rPr>
      </w:pPr>
      <w:r w:rsidRPr="00F4519F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同　等　品　確　認　申　請　書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令和　　年　　月　　日</w:t>
      </w:r>
    </w:p>
    <w:p w:rsidR="00F4519F" w:rsidRPr="00F4519F" w:rsidRDefault="00F4519F" w:rsidP="00F4519F">
      <w:pPr>
        <w:autoSpaceDE w:val="0"/>
        <w:autoSpaceDN w:val="0"/>
        <w:adjustRightInd w:val="0"/>
        <w:spacing w:line="240" w:lineRule="exact"/>
        <w:ind w:leftChars="100" w:left="227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pacing w:line="240" w:lineRule="exact"/>
        <w:ind w:leftChars="100" w:left="227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大和高田市長　堀内　大造　殿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spacing w:val="52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2005175292"/>
        </w:rPr>
        <w:t>所在</w:t>
      </w:r>
      <w:r w:rsidRPr="00F4519F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2005175292"/>
        </w:rPr>
        <w:t>地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2005175291"/>
        </w:rPr>
        <w:t>業者</w:t>
      </w:r>
      <w:r w:rsidRPr="00F4519F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2005175291"/>
        </w:rPr>
        <w:t>名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spacing w:val="52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代表者名　　　　　　　　　　　　　印電　　話　　　　　　　　　　　　　　　　　　</w:t>
      </w: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szCs w:val="21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u w:val="single"/>
        </w:rPr>
      </w:pPr>
      <w:r w:rsidRPr="00F4519F">
        <w:rPr>
          <w:rFonts w:ascii="ＭＳ 明朝" w:eastAsia="ＭＳ 明朝" w:hAnsi="ＭＳ 明朝" w:cs="Times New Roman" w:hint="eastAsia"/>
          <w:sz w:val="22"/>
          <w:szCs w:val="21"/>
        </w:rPr>
        <w:t>入 札 件 名　：</w:t>
      </w:r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 xml:space="preserve">大和高田市立病院　</w:t>
      </w:r>
      <w:r w:rsidR="00062FAB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小児</w:t>
      </w:r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ベッド等　賃貸借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添付の</w:t>
      </w:r>
      <w:r w:rsidRPr="00F4519F">
        <w:rPr>
          <w:rFonts w:ascii="ＭＳ 明朝" w:eastAsia="ＭＳ 明朝" w:hAnsi="ＭＳ 明朝" w:cs="ＭＳ 明朝" w:hint="eastAsia"/>
          <w:bCs/>
          <w:kern w:val="0"/>
          <w:szCs w:val="21"/>
        </w:rPr>
        <w:t>「借上予定物品明細書」に記載する物品同等品について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>確認の申請をします。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pacing w:beforeLines="50" w:before="214"/>
        <w:ind w:leftChars="100" w:left="227"/>
        <w:rPr>
          <w:rFonts w:ascii="ＭＳ 明朝" w:eastAsia="ＭＳ 明朝" w:hAnsi="ＭＳ 明朝" w:cs="ＭＳ 明朝"/>
          <w:kern w:val="0"/>
          <w:sz w:val="20"/>
          <w:szCs w:val="21"/>
          <w:u w:val="dotted"/>
        </w:rPr>
      </w:pP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 xml:space="preserve">※ 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  <w:shd w:val="pct15" w:color="auto" w:fill="FFFFFF"/>
        </w:rPr>
        <w:t>添付書類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 xml:space="preserve">　</w:t>
      </w:r>
      <w:r w:rsidRPr="00F4519F">
        <w:rPr>
          <w:rFonts w:ascii="ＭＳ 明朝" w:eastAsia="ＭＳ 明朝" w:hAnsi="ＭＳ 明朝" w:cs="ＭＳ 明朝" w:hint="eastAsia"/>
          <w:bCs/>
          <w:kern w:val="0"/>
          <w:sz w:val="20"/>
          <w:szCs w:val="21"/>
        </w:rPr>
        <w:t>「借上予定物品明細書」に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>記載した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  <w:u w:val="dotted"/>
        </w:rPr>
        <w:t>カタログも必要</w:t>
      </w:r>
    </w:p>
    <w:p w:rsidR="00F4519F" w:rsidRPr="00F4519F" w:rsidRDefault="00F4519F" w:rsidP="00F4519F">
      <w:pPr>
        <w:autoSpaceDE w:val="0"/>
        <w:autoSpaceDN w:val="0"/>
        <w:adjustRightInd w:val="0"/>
        <w:spacing w:beforeLines="50" w:before="214"/>
        <w:ind w:leftChars="100" w:left="227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CF450" wp14:editId="3BD5950E">
                <wp:simplePos x="0" y="0"/>
                <wp:positionH relativeFrom="column">
                  <wp:posOffset>-7295</wp:posOffset>
                </wp:positionH>
                <wp:positionV relativeFrom="paragraph">
                  <wp:posOffset>17706</wp:posOffset>
                </wp:positionV>
                <wp:extent cx="5760085" cy="171450"/>
                <wp:effectExtent l="0" t="0" r="1206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71450"/>
                          <a:chOff x="1412" y="9912"/>
                          <a:chExt cx="9071" cy="27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12" y="10063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70" y="9912"/>
                            <a:ext cx="27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19F" w:rsidRPr="00E5340F" w:rsidRDefault="00F4519F" w:rsidP="00F4519F">
                              <w:pPr>
                                <w:snapToGrid w:val="0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5340F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切り離さないで下さい。</w:t>
                              </w:r>
                              <w:r w:rsidRPr="00E5340F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55pt;margin-top:1.4pt;width:453.55pt;height:13.5pt;z-index:251659264" coordorigin="1412,9912" coordsize="907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12;top:10063;width:9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m8u8QAAADaAAAADwAAAGRycy9kb3ducmV2LnhtbESP3WoCMRSE7wu+QziF3hTNqlRkaxQR&#10;Ci0irT/Q28PmdLPs5iRs4rr69KZQ6OUwM98wi1VvG9FRGyrHCsajDARx4XTFpYLT8W04BxEissbG&#10;MSm4UoDVcvCwwFy7C++pO8RSJAiHHBWYGH0uZSgMWQwj54mT9+NaizHJtpS6xUuC20ZOsmwmLVac&#10;Fgx62hgq6sPZKqi7+nP/9RL88/lGs603u4/pt1bq6bFfv4KI1Mf/8F/7XSuYwO+Vd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by7xAAAANoAAAAPAAAAAAAAAAAA&#10;AAAAAKECAABkcnMvZG93bnJldi54bWxQSwUGAAAAAAQABAD5AAAAkgMAAAAA&#10;">
                  <v:stroke dashstyle="dash"/>
                </v:shape>
                <v:rect id="Rectangle 4" o:spid="_x0000_s1028" style="position:absolute;left:4770;top:9912;width:27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o48QA&#10;AADaAAAADwAAAGRycy9kb3ducmV2LnhtbESPQWvCQBSE7wX/w/IKvZS6sYLY1FVEKHgp2liE3h7Z&#10;ZzZt9r2QXTX+e1coeBxm5htmtuh9o07UhVrYwGiYgSIuxdZcGfjefbxMQYWIbLERJgMXCrCYDx5m&#10;mFs58xedilipBOGQowEXY5trHUpHHsNQWuLkHaTzGJPsKm07PCe4b/Rrlk20x5rTgsOWVo7Kv+Lo&#10;Dcjk53ezfyuepd7vtmt9cPJ5dMY8PfbLd1CR+ngP/7fX1sAYblfS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aOPEAAAA2gAAAA8AAAAAAAAAAAAAAAAAmAIAAGRycy9k&#10;b3ducmV2LnhtbFBLBQYAAAAABAAEAPUAAACJAwAAAAA=&#10;" stroked="f">
                  <v:textbox inset=".25mm,.7pt,.25mm,.7pt">
                    <w:txbxContent>
                      <w:p w:rsidR="00F4519F" w:rsidRPr="00E5340F" w:rsidRDefault="00F4519F" w:rsidP="00F4519F">
                        <w:pPr>
                          <w:snapToGrid w:val="0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E5340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切り離さないで下さい。</w:t>
                        </w:r>
                        <w:r w:rsidRPr="00E5340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4519F" w:rsidRDefault="00F4519F" w:rsidP="00F4519F">
      <w:pPr>
        <w:jc w:val="center"/>
        <w:rPr>
          <w:rFonts w:ascii="ＭＳ 明朝" w:eastAsia="ＭＳ 明朝" w:hAnsi="ＭＳ 明朝" w:cs="Times New Roman"/>
          <w:b/>
        </w:rPr>
      </w:pPr>
      <w:r w:rsidRPr="00F4519F">
        <w:rPr>
          <w:rFonts w:ascii="ＭＳ 明朝" w:eastAsia="ＭＳ 明朝" w:hAnsi="ＭＳ 明朝" w:cs="Times New Roman" w:hint="eastAsia"/>
          <w:b/>
        </w:rPr>
        <w:t>同等品確認済証</w:t>
      </w:r>
    </w:p>
    <w:p w:rsidR="00F4519F" w:rsidRPr="00F4519F" w:rsidRDefault="00F4519F" w:rsidP="00F4519F">
      <w:pPr>
        <w:jc w:val="center"/>
        <w:rPr>
          <w:rFonts w:ascii="ＭＳ 明朝" w:eastAsia="ＭＳ 明朝" w:hAnsi="ＭＳ 明朝" w:cs="Times New Roman"/>
          <w:b/>
        </w:rPr>
      </w:pPr>
    </w:p>
    <w:p w:rsid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Cs w:val="24"/>
        </w:rPr>
        <w:t>添付の</w:t>
      </w:r>
      <w:r w:rsidRPr="00F4519F">
        <w:rPr>
          <w:rFonts w:ascii="ＭＳ 明朝" w:eastAsia="ＭＳ 明朝" w:hAnsi="ＭＳ 明朝" w:cs="Times New Roman" w:hint="eastAsia"/>
          <w:bCs/>
          <w:szCs w:val="24"/>
        </w:rPr>
        <w:t>「借上予定物品明細書」に記載された物品</w:t>
      </w:r>
      <w:r w:rsidRPr="00F4519F">
        <w:rPr>
          <w:rFonts w:ascii="ＭＳ 明朝" w:eastAsia="ＭＳ 明朝" w:hAnsi="ＭＳ 明朝" w:cs="Times New Roman" w:hint="eastAsia"/>
        </w:rPr>
        <w:t>について、次のとおり確認しました。</w:t>
      </w:r>
    </w:p>
    <w:p w:rsid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u w:val="single"/>
        </w:rPr>
      </w:pPr>
      <w:r w:rsidRPr="00F4519F">
        <w:rPr>
          <w:rFonts w:ascii="ＭＳ 明朝" w:eastAsia="ＭＳ 明朝" w:hAnsi="ＭＳ 明朝" w:cs="Times New Roman" w:hint="eastAsia"/>
          <w:sz w:val="22"/>
          <w:szCs w:val="21"/>
        </w:rPr>
        <w:t>入 札 件 名　：</w:t>
      </w:r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 xml:space="preserve">大和高田市立病院　</w:t>
      </w:r>
      <w:r w:rsidR="00062FAB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小児</w:t>
      </w:r>
      <w:bookmarkStart w:id="0" w:name="_GoBack"/>
      <w:bookmarkEnd w:id="0"/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ベッド等　賃貸借</w:t>
      </w:r>
    </w:p>
    <w:p w:rsidR="00F4519F" w:rsidRP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</w:p>
    <w:p w:rsidR="00F4519F" w:rsidRPr="00F4519F" w:rsidRDefault="00F4519F" w:rsidP="00F4519F">
      <w:pPr>
        <w:ind w:leftChars="500" w:left="1134"/>
        <w:jc w:val="left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 w:val="24"/>
        </w:rPr>
        <w:t>□</w:t>
      </w:r>
      <w:r w:rsidRPr="00F4519F">
        <w:rPr>
          <w:rFonts w:ascii="ＭＳ 明朝" w:eastAsia="ＭＳ 明朝" w:hAnsi="ＭＳ 明朝" w:cs="Times New Roman" w:hint="eastAsia"/>
        </w:rPr>
        <w:t xml:space="preserve">　同等品として適合しています。</w:t>
      </w:r>
    </w:p>
    <w:p w:rsidR="00F4519F" w:rsidRPr="00F4519F" w:rsidRDefault="00F4519F" w:rsidP="00F4519F">
      <w:pPr>
        <w:ind w:leftChars="500" w:left="1134"/>
        <w:jc w:val="left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 w:val="24"/>
        </w:rPr>
        <w:t>□</w:t>
      </w:r>
      <w:r w:rsidRPr="00F4519F">
        <w:rPr>
          <w:rFonts w:ascii="ＭＳ 明朝" w:eastAsia="ＭＳ 明朝" w:hAnsi="ＭＳ 明朝" w:cs="Times New Roman" w:hint="eastAsia"/>
        </w:rPr>
        <w:t xml:space="preserve">　同等品として適合していません。</w:t>
      </w:r>
    </w:p>
    <w:p w:rsidR="00F4519F" w:rsidRPr="00F4519F" w:rsidRDefault="00F4519F" w:rsidP="00F4519F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</w:p>
    <w:p w:rsidR="00F4519F" w:rsidRPr="00F4519F" w:rsidRDefault="00F4519F" w:rsidP="00F4519F">
      <w:pPr>
        <w:ind w:leftChars="100" w:left="227"/>
        <w:jc w:val="left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F4519F" w:rsidRPr="00F4519F" w:rsidRDefault="00F4519F" w:rsidP="00F4519F">
      <w:pPr>
        <w:ind w:leftChars="2000" w:left="4535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bCs/>
          <w:szCs w:val="24"/>
        </w:rPr>
        <w:t>大和高田市立病院　管理</w:t>
      </w:r>
      <w:r w:rsidRPr="00F4519F">
        <w:rPr>
          <w:rFonts w:ascii="ＭＳ 明朝" w:eastAsia="ＭＳ 明朝" w:hAnsi="ＭＳ 明朝" w:cs="Times New Roman"/>
          <w:bCs/>
          <w:szCs w:val="24"/>
        </w:rPr>
        <w:t>課</w:t>
      </w:r>
    </w:p>
    <w:p w:rsidR="00F4519F" w:rsidRPr="00F4519F" w:rsidRDefault="00F4519F" w:rsidP="00F4519F">
      <w:pPr>
        <w:ind w:leftChars="2200" w:left="4988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</w:rPr>
        <w:t>確認者</w:t>
      </w:r>
    </w:p>
    <w:p w:rsidR="00F4519F" w:rsidRPr="00F4519F" w:rsidRDefault="00F4519F" w:rsidP="00F4519F">
      <w:pPr>
        <w:ind w:leftChars="2500" w:left="5669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</w:t>
      </w:r>
      <w:r w:rsidRPr="00F4519F">
        <w:rPr>
          <w:rFonts w:ascii="ＭＳ 明朝" w:eastAsia="ＭＳ 明朝" w:hAnsi="ＭＳ 明朝" w:cs="Times New Roman" w:hint="eastAsia"/>
          <w:sz w:val="22"/>
          <w:u w:val="single"/>
        </w:rPr>
        <w:t>印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napToGrid w:val="0"/>
        <w:ind w:leftChars="100" w:left="444" w:hangingChars="100" w:hanging="217"/>
        <w:rPr>
          <w:rFonts w:ascii="ＭＳ 明朝" w:eastAsia="ＭＳ 明朝" w:hAnsi="ＭＳ 明朝" w:cs="ＭＳ 明朝"/>
          <w:kern w:val="0"/>
          <w:sz w:val="2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>※　確認者により確認（押印）がされた本証は、入札封筒に入札書に添えて同封</w:t>
      </w: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し、郵送すること。</w:t>
      </w:r>
    </w:p>
    <w:p w:rsidR="00F4519F" w:rsidRPr="00F4519F" w:rsidRDefault="00F4519F" w:rsidP="00F4519F">
      <w:pPr>
        <w:ind w:leftChars="700" w:left="1814" w:hangingChars="100" w:hanging="227"/>
        <w:rPr>
          <w:rFonts w:asciiTheme="minorEastAsia" w:hAnsiTheme="minorEastAsia"/>
          <w:bCs/>
          <w:szCs w:val="20"/>
        </w:rPr>
      </w:pPr>
    </w:p>
    <w:sectPr w:rsidR="00F4519F" w:rsidRPr="00F4519F" w:rsidSect="00381165">
      <w:pgSz w:w="11906" w:h="16838" w:code="9"/>
      <w:pgMar w:top="1191" w:right="1418" w:bottom="1077" w:left="1418" w:header="851" w:footer="992" w:gutter="0"/>
      <w:cols w:space="425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C4" w:rsidRDefault="005252C4" w:rsidP="00BD2843">
      <w:r>
        <w:separator/>
      </w:r>
    </w:p>
  </w:endnote>
  <w:endnote w:type="continuationSeparator" w:id="0">
    <w:p w:rsidR="005252C4" w:rsidRDefault="005252C4" w:rsidP="00B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C4" w:rsidRDefault="005252C4" w:rsidP="00BD2843">
      <w:r>
        <w:separator/>
      </w:r>
    </w:p>
  </w:footnote>
  <w:footnote w:type="continuationSeparator" w:id="0">
    <w:p w:rsidR="005252C4" w:rsidRDefault="005252C4" w:rsidP="00BD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3CA"/>
    <w:multiLevelType w:val="hybridMultilevel"/>
    <w:tmpl w:val="3E1E5710"/>
    <w:lvl w:ilvl="0" w:tplc="802A5CA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  <w:strike w:val="0"/>
      </w:rPr>
    </w:lvl>
    <w:lvl w:ilvl="1" w:tplc="7ED2DD6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EA160DC0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9A5301"/>
    <w:multiLevelType w:val="hybridMultilevel"/>
    <w:tmpl w:val="B164CB12"/>
    <w:lvl w:ilvl="0" w:tplc="1C426E92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A"/>
    <w:rsid w:val="000030E3"/>
    <w:rsid w:val="00036EED"/>
    <w:rsid w:val="000567C4"/>
    <w:rsid w:val="00062FAB"/>
    <w:rsid w:val="00073F7F"/>
    <w:rsid w:val="000765C5"/>
    <w:rsid w:val="000A51C4"/>
    <w:rsid w:val="001057A4"/>
    <w:rsid w:val="00117FCE"/>
    <w:rsid w:val="00127E31"/>
    <w:rsid w:val="00142048"/>
    <w:rsid w:val="00150797"/>
    <w:rsid w:val="00161A54"/>
    <w:rsid w:val="00165829"/>
    <w:rsid w:val="00185772"/>
    <w:rsid w:val="00186292"/>
    <w:rsid w:val="001B136C"/>
    <w:rsid w:val="001B4D71"/>
    <w:rsid w:val="001B5A5E"/>
    <w:rsid w:val="001B762C"/>
    <w:rsid w:val="0020144B"/>
    <w:rsid w:val="00205435"/>
    <w:rsid w:val="0022470A"/>
    <w:rsid w:val="0024048A"/>
    <w:rsid w:val="00263FB7"/>
    <w:rsid w:val="00267452"/>
    <w:rsid w:val="00291FAD"/>
    <w:rsid w:val="00296E93"/>
    <w:rsid w:val="002A7328"/>
    <w:rsid w:val="002B0B7E"/>
    <w:rsid w:val="002B386B"/>
    <w:rsid w:val="002D4AC7"/>
    <w:rsid w:val="00306CCA"/>
    <w:rsid w:val="0032066C"/>
    <w:rsid w:val="00324879"/>
    <w:rsid w:val="0032489C"/>
    <w:rsid w:val="003278BC"/>
    <w:rsid w:val="00346E8A"/>
    <w:rsid w:val="00352B3D"/>
    <w:rsid w:val="00381165"/>
    <w:rsid w:val="00384DB8"/>
    <w:rsid w:val="003B16F7"/>
    <w:rsid w:val="003C3CD1"/>
    <w:rsid w:val="003D0C00"/>
    <w:rsid w:val="003F554D"/>
    <w:rsid w:val="004055CF"/>
    <w:rsid w:val="00410978"/>
    <w:rsid w:val="00415C5A"/>
    <w:rsid w:val="004177B9"/>
    <w:rsid w:val="00435713"/>
    <w:rsid w:val="00443DBE"/>
    <w:rsid w:val="00480195"/>
    <w:rsid w:val="004A13AE"/>
    <w:rsid w:val="004A2A6B"/>
    <w:rsid w:val="004E0215"/>
    <w:rsid w:val="00501DF1"/>
    <w:rsid w:val="00516F88"/>
    <w:rsid w:val="005252C4"/>
    <w:rsid w:val="00542532"/>
    <w:rsid w:val="00555317"/>
    <w:rsid w:val="00575145"/>
    <w:rsid w:val="00576C18"/>
    <w:rsid w:val="005A746D"/>
    <w:rsid w:val="005D5BE4"/>
    <w:rsid w:val="005E2B85"/>
    <w:rsid w:val="00621631"/>
    <w:rsid w:val="00623324"/>
    <w:rsid w:val="00653A76"/>
    <w:rsid w:val="00682C49"/>
    <w:rsid w:val="006A3D64"/>
    <w:rsid w:val="006A7B8A"/>
    <w:rsid w:val="006E3A9B"/>
    <w:rsid w:val="006F7D88"/>
    <w:rsid w:val="0071014A"/>
    <w:rsid w:val="00715C0B"/>
    <w:rsid w:val="00730E77"/>
    <w:rsid w:val="007404C0"/>
    <w:rsid w:val="00754809"/>
    <w:rsid w:val="007E7AB2"/>
    <w:rsid w:val="00816E4D"/>
    <w:rsid w:val="00844D58"/>
    <w:rsid w:val="00845270"/>
    <w:rsid w:val="0085415F"/>
    <w:rsid w:val="008552D7"/>
    <w:rsid w:val="008708DC"/>
    <w:rsid w:val="008A4515"/>
    <w:rsid w:val="008D2ABA"/>
    <w:rsid w:val="008E1BB6"/>
    <w:rsid w:val="008E4DA2"/>
    <w:rsid w:val="008F6864"/>
    <w:rsid w:val="0090556C"/>
    <w:rsid w:val="0091717A"/>
    <w:rsid w:val="0094011A"/>
    <w:rsid w:val="00956A3A"/>
    <w:rsid w:val="00991E35"/>
    <w:rsid w:val="00A300ED"/>
    <w:rsid w:val="00A65B43"/>
    <w:rsid w:val="00AA2E00"/>
    <w:rsid w:val="00B55D9E"/>
    <w:rsid w:val="00B70554"/>
    <w:rsid w:val="00BB6070"/>
    <w:rsid w:val="00BD2843"/>
    <w:rsid w:val="00BD7BBB"/>
    <w:rsid w:val="00BE308C"/>
    <w:rsid w:val="00BF02C3"/>
    <w:rsid w:val="00C030A9"/>
    <w:rsid w:val="00C41238"/>
    <w:rsid w:val="00C64DEC"/>
    <w:rsid w:val="00C66D64"/>
    <w:rsid w:val="00C83224"/>
    <w:rsid w:val="00CE0BDE"/>
    <w:rsid w:val="00D04B38"/>
    <w:rsid w:val="00D3630D"/>
    <w:rsid w:val="00DA6F73"/>
    <w:rsid w:val="00DF5166"/>
    <w:rsid w:val="00E11378"/>
    <w:rsid w:val="00E40F6B"/>
    <w:rsid w:val="00E42F64"/>
    <w:rsid w:val="00E56CF8"/>
    <w:rsid w:val="00E742ED"/>
    <w:rsid w:val="00E7442B"/>
    <w:rsid w:val="00E84FE4"/>
    <w:rsid w:val="00E91727"/>
    <w:rsid w:val="00EA45ED"/>
    <w:rsid w:val="00EB2133"/>
    <w:rsid w:val="00EC0344"/>
    <w:rsid w:val="00EC5BFA"/>
    <w:rsid w:val="00ED7DFD"/>
    <w:rsid w:val="00F240A7"/>
    <w:rsid w:val="00F26ECD"/>
    <w:rsid w:val="00F366AD"/>
    <w:rsid w:val="00F400E2"/>
    <w:rsid w:val="00F4519F"/>
    <w:rsid w:val="00F74765"/>
    <w:rsid w:val="00FB4329"/>
    <w:rsid w:val="00FE1E33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843"/>
  </w:style>
  <w:style w:type="paragraph" w:styleId="a5">
    <w:name w:val="footer"/>
    <w:basedOn w:val="a"/>
    <w:link w:val="a6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843"/>
  </w:style>
  <w:style w:type="paragraph" w:styleId="a7">
    <w:name w:val="Balloon Text"/>
    <w:basedOn w:val="a"/>
    <w:link w:val="a8"/>
    <w:uiPriority w:val="99"/>
    <w:semiHidden/>
    <w:unhideWhenUsed/>
    <w:rsid w:val="00E9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742ED"/>
  </w:style>
  <w:style w:type="character" w:customStyle="1" w:styleId="aa">
    <w:name w:val="日付 (文字)"/>
    <w:basedOn w:val="a0"/>
    <w:link w:val="a9"/>
    <w:uiPriority w:val="99"/>
    <w:semiHidden/>
    <w:rsid w:val="00E7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843"/>
  </w:style>
  <w:style w:type="paragraph" w:styleId="a5">
    <w:name w:val="footer"/>
    <w:basedOn w:val="a"/>
    <w:link w:val="a6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843"/>
  </w:style>
  <w:style w:type="paragraph" w:styleId="a7">
    <w:name w:val="Balloon Text"/>
    <w:basedOn w:val="a"/>
    <w:link w:val="a8"/>
    <w:uiPriority w:val="99"/>
    <w:semiHidden/>
    <w:unhideWhenUsed/>
    <w:rsid w:val="00E9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742ED"/>
  </w:style>
  <w:style w:type="character" w:customStyle="1" w:styleId="aa">
    <w:name w:val="日付 (文字)"/>
    <w:basedOn w:val="a0"/>
    <w:link w:val="a9"/>
    <w:uiPriority w:val="99"/>
    <w:semiHidden/>
    <w:rsid w:val="00E7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manager</cp:lastModifiedBy>
  <cp:revision>2</cp:revision>
  <cp:lastPrinted>2020-08-11T10:04:00Z</cp:lastPrinted>
  <dcterms:created xsi:type="dcterms:W3CDTF">2020-08-15T05:04:00Z</dcterms:created>
  <dcterms:modified xsi:type="dcterms:W3CDTF">2020-08-15T05:04:00Z</dcterms:modified>
</cp:coreProperties>
</file>